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6BFD684" w14:textId="77777777" w:rsidR="0098408F" w:rsidRPr="0098408F" w:rsidRDefault="00B736EB" w:rsidP="0098408F">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8408F" w:rsidRPr="0098408F">
        <w:rPr>
          <w:rFonts w:ascii="Arial" w:eastAsia="Times New Roman" w:hAnsi="Arial" w:cs="Arial"/>
          <w:b/>
          <w:bCs/>
          <w:color w:val="363636"/>
          <w:sz w:val="24"/>
          <w:szCs w:val="24"/>
          <w:lang w:eastAsia="uk-UA"/>
        </w:rPr>
        <w:t>№39дп-26</w:t>
      </w:r>
    </w:p>
    <w:p w14:paraId="4654D73C" w14:textId="7096DF25" w:rsidR="0098408F" w:rsidRPr="0098408F" w:rsidRDefault="0098408F" w:rsidP="0098408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8408F">
        <w:rPr>
          <w:rFonts w:ascii="Arial" w:eastAsia="Times New Roman" w:hAnsi="Arial" w:cs="Arial"/>
          <w:b/>
          <w:bCs/>
          <w:color w:val="363636"/>
          <w:sz w:val="24"/>
          <w:szCs w:val="24"/>
          <w:lang w:eastAsia="uk-UA"/>
        </w:rPr>
        <w:t>04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8408F">
        <w:rPr>
          <w:rFonts w:ascii="Arial" w:eastAsia="Times New Roman" w:hAnsi="Arial" w:cs="Arial"/>
          <w:b/>
          <w:bCs/>
          <w:color w:val="363636"/>
          <w:sz w:val="24"/>
          <w:szCs w:val="24"/>
          <w:lang w:eastAsia="uk-UA"/>
        </w:rPr>
        <w:t>Київ</w:t>
      </w:r>
    </w:p>
    <w:p w14:paraId="3FD2007F" w14:textId="77777777" w:rsidR="0098408F" w:rsidRPr="0098408F" w:rsidRDefault="0098408F" w:rsidP="0098408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8408F">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w:t>
      </w:r>
      <w:proofErr w:type="spellStart"/>
      <w:r w:rsidRPr="0098408F">
        <w:rPr>
          <w:rFonts w:ascii="Arial" w:eastAsia="Times New Roman" w:hAnsi="Arial" w:cs="Arial"/>
          <w:b/>
          <w:bCs/>
          <w:color w:val="363636"/>
          <w:sz w:val="24"/>
          <w:szCs w:val="24"/>
          <w:lang w:eastAsia="uk-UA"/>
        </w:rPr>
        <w:t>Хаджибейської</w:t>
      </w:r>
      <w:proofErr w:type="spellEnd"/>
      <w:r w:rsidRPr="0098408F">
        <w:rPr>
          <w:rFonts w:ascii="Arial" w:eastAsia="Times New Roman" w:hAnsi="Arial" w:cs="Arial"/>
          <w:b/>
          <w:bCs/>
          <w:color w:val="363636"/>
          <w:sz w:val="24"/>
          <w:szCs w:val="24"/>
          <w:lang w:eastAsia="uk-UA"/>
        </w:rPr>
        <w:t xml:space="preserve"> окружної прокуратури міста Одеси Одеської області Замкового Є.М.</w:t>
      </w:r>
    </w:p>
    <w:p w14:paraId="7669F0F5" w14:textId="77777777" w:rsidR="0098408F" w:rsidRPr="0098408F" w:rsidRDefault="0098408F" w:rsidP="0098408F">
      <w:pPr>
        <w:spacing w:after="0" w:line="240" w:lineRule="auto"/>
        <w:rPr>
          <w:rFonts w:ascii="Times New Roman" w:eastAsia="Times New Roman" w:hAnsi="Times New Roman" w:cs="Times New Roman"/>
          <w:sz w:val="24"/>
          <w:szCs w:val="24"/>
          <w:lang w:eastAsia="uk-UA"/>
        </w:rPr>
      </w:pPr>
    </w:p>
    <w:p w14:paraId="594DEBA0"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98408F">
        <w:rPr>
          <w:rFonts w:ascii="Times New Roman" w:eastAsia="Times New Roman" w:hAnsi="Times New Roman" w:cs="Times New Roman"/>
          <w:color w:val="363636"/>
          <w:sz w:val="28"/>
          <w:szCs w:val="28"/>
          <w:lang w:eastAsia="uk-UA"/>
        </w:rPr>
        <w:t>Радзівона</w:t>
      </w:r>
      <w:proofErr w:type="spellEnd"/>
      <w:r w:rsidRPr="0098408F">
        <w:rPr>
          <w:rFonts w:ascii="Times New Roman" w:eastAsia="Times New Roman" w:hAnsi="Times New Roman" w:cs="Times New Roman"/>
          <w:color w:val="363636"/>
          <w:sz w:val="28"/>
          <w:szCs w:val="28"/>
          <w:lang w:eastAsia="uk-UA"/>
        </w:rPr>
        <w:t xml:space="preserve"> М.О., членів – </w:t>
      </w:r>
      <w:proofErr w:type="spellStart"/>
      <w:r w:rsidRPr="0098408F">
        <w:rPr>
          <w:rFonts w:ascii="Times New Roman" w:eastAsia="Times New Roman" w:hAnsi="Times New Roman" w:cs="Times New Roman"/>
          <w:color w:val="363636"/>
          <w:sz w:val="28"/>
          <w:szCs w:val="28"/>
          <w:lang w:eastAsia="uk-UA"/>
        </w:rPr>
        <w:t>Бобровник</w:t>
      </w:r>
      <w:proofErr w:type="spellEnd"/>
      <w:r w:rsidRPr="0098408F">
        <w:rPr>
          <w:rFonts w:ascii="Times New Roman" w:eastAsia="Times New Roman" w:hAnsi="Times New Roman" w:cs="Times New Roman"/>
          <w:color w:val="363636"/>
          <w:sz w:val="28"/>
          <w:szCs w:val="28"/>
          <w:lang w:eastAsia="uk-UA"/>
        </w:rPr>
        <w:t xml:space="preserve"> С.В., </w:t>
      </w:r>
      <w:proofErr w:type="spellStart"/>
      <w:r w:rsidRPr="0098408F">
        <w:rPr>
          <w:rFonts w:ascii="Times New Roman" w:eastAsia="Times New Roman" w:hAnsi="Times New Roman" w:cs="Times New Roman"/>
          <w:color w:val="363636"/>
          <w:sz w:val="28"/>
          <w:szCs w:val="28"/>
          <w:lang w:eastAsia="uk-UA"/>
        </w:rPr>
        <w:t>Булулукова</w:t>
      </w:r>
      <w:proofErr w:type="spellEnd"/>
      <w:r w:rsidRPr="0098408F">
        <w:rPr>
          <w:rFonts w:ascii="Times New Roman" w:eastAsia="Times New Roman" w:hAnsi="Times New Roman" w:cs="Times New Roman"/>
          <w:color w:val="363636"/>
          <w:sz w:val="28"/>
          <w:szCs w:val="28"/>
          <w:lang w:eastAsia="uk-UA"/>
        </w:rPr>
        <w:t xml:space="preserve"> О.Ю., Гарбузи Н.В., Коваль К.П., </w:t>
      </w:r>
      <w:proofErr w:type="spellStart"/>
      <w:r w:rsidRPr="0098408F">
        <w:rPr>
          <w:rFonts w:ascii="Times New Roman" w:eastAsia="Times New Roman" w:hAnsi="Times New Roman" w:cs="Times New Roman"/>
          <w:color w:val="363636"/>
          <w:sz w:val="28"/>
          <w:szCs w:val="28"/>
          <w:lang w:eastAsia="uk-UA"/>
        </w:rPr>
        <w:t>Куриленка</w:t>
      </w:r>
      <w:proofErr w:type="spellEnd"/>
      <w:r w:rsidRPr="0098408F">
        <w:rPr>
          <w:rFonts w:ascii="Times New Roman" w:eastAsia="Times New Roman" w:hAnsi="Times New Roman" w:cs="Times New Roman"/>
          <w:color w:val="363636"/>
          <w:sz w:val="28"/>
          <w:szCs w:val="28"/>
          <w:lang w:eastAsia="uk-UA"/>
        </w:rPr>
        <w:t xml:space="preserve"> Д.В., </w:t>
      </w:r>
      <w:proofErr w:type="spellStart"/>
      <w:r w:rsidRPr="0098408F">
        <w:rPr>
          <w:rFonts w:ascii="Times New Roman" w:eastAsia="Times New Roman" w:hAnsi="Times New Roman" w:cs="Times New Roman"/>
          <w:color w:val="363636"/>
          <w:sz w:val="28"/>
          <w:szCs w:val="28"/>
          <w:lang w:eastAsia="uk-UA"/>
        </w:rPr>
        <w:t>Мавроді</w:t>
      </w:r>
      <w:proofErr w:type="spellEnd"/>
      <w:r w:rsidRPr="0098408F">
        <w:rPr>
          <w:rFonts w:ascii="Times New Roman" w:eastAsia="Times New Roman" w:hAnsi="Times New Roman" w:cs="Times New Roman"/>
          <w:color w:val="363636"/>
          <w:sz w:val="28"/>
          <w:szCs w:val="28"/>
          <w:lang w:eastAsia="uk-UA"/>
        </w:rPr>
        <w:t xml:space="preserve"> В.В., </w:t>
      </w:r>
      <w:proofErr w:type="spellStart"/>
      <w:r w:rsidRPr="0098408F">
        <w:rPr>
          <w:rFonts w:ascii="Times New Roman" w:eastAsia="Times New Roman" w:hAnsi="Times New Roman" w:cs="Times New Roman"/>
          <w:color w:val="363636"/>
          <w:sz w:val="28"/>
          <w:szCs w:val="28"/>
          <w:lang w:eastAsia="uk-UA"/>
        </w:rPr>
        <w:t>Мнишенко</w:t>
      </w:r>
      <w:proofErr w:type="spellEnd"/>
      <w:r w:rsidRPr="0098408F">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w:t>
      </w:r>
      <w:proofErr w:type="spellStart"/>
      <w:r w:rsidRPr="0098408F">
        <w:rPr>
          <w:rFonts w:ascii="Times New Roman" w:eastAsia="Times New Roman" w:hAnsi="Times New Roman" w:cs="Times New Roman"/>
          <w:color w:val="363636"/>
          <w:sz w:val="28"/>
          <w:szCs w:val="28"/>
          <w:lang w:eastAsia="uk-UA"/>
        </w:rPr>
        <w:t>Хаджибейської</w:t>
      </w:r>
      <w:proofErr w:type="spellEnd"/>
      <w:r w:rsidRPr="0098408F">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 Замкового Євгена Михайловича у дисциплінарному провадженні № </w:t>
      </w:r>
      <w:bookmarkStart w:id="0" w:name="_Hlk213922712"/>
      <w:r w:rsidRPr="0098408F">
        <w:rPr>
          <w:rFonts w:ascii="Times New Roman" w:eastAsia="Times New Roman" w:hAnsi="Times New Roman" w:cs="Times New Roman"/>
          <w:color w:val="000000"/>
          <w:sz w:val="28"/>
          <w:szCs w:val="28"/>
          <w:lang w:eastAsia="uk-UA"/>
        </w:rPr>
        <w:t>07/3/2-692дс-177дп-25</w:t>
      </w:r>
      <w:bookmarkEnd w:id="0"/>
      <w:r w:rsidRPr="0098408F">
        <w:rPr>
          <w:rFonts w:ascii="Times New Roman" w:eastAsia="Times New Roman" w:hAnsi="Times New Roman" w:cs="Times New Roman"/>
          <w:color w:val="363636"/>
          <w:sz w:val="28"/>
          <w:szCs w:val="28"/>
          <w:lang w:eastAsia="uk-UA"/>
        </w:rPr>
        <w:t>,</w:t>
      </w:r>
    </w:p>
    <w:p w14:paraId="1D554673"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p w14:paraId="6B7C5DC6" w14:textId="77777777" w:rsidR="0098408F" w:rsidRPr="0098408F" w:rsidRDefault="0098408F" w:rsidP="0098408F">
      <w:pPr>
        <w:shd w:val="clear" w:color="auto" w:fill="FCFCFC"/>
        <w:spacing w:after="0" w:line="240" w:lineRule="auto"/>
        <w:jc w:val="center"/>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ВСТАНОВИЛА:</w:t>
      </w:r>
    </w:p>
    <w:p w14:paraId="1D267762" w14:textId="77777777" w:rsidR="0098408F" w:rsidRPr="0098408F" w:rsidRDefault="0098408F" w:rsidP="0098408F">
      <w:pPr>
        <w:shd w:val="clear" w:color="auto" w:fill="FCFCFC"/>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4"/>
          <w:szCs w:val="24"/>
          <w:lang w:eastAsia="uk-UA"/>
        </w:rPr>
        <w:t> </w:t>
      </w:r>
    </w:p>
    <w:p w14:paraId="67BEA737" w14:textId="77777777" w:rsidR="0098408F" w:rsidRPr="0098408F" w:rsidRDefault="0098408F" w:rsidP="0098408F">
      <w:pPr>
        <w:shd w:val="clear" w:color="auto" w:fill="FCFCFC"/>
        <w:spacing w:after="0" w:line="240" w:lineRule="auto"/>
        <w:ind w:left="360" w:hanging="360"/>
        <w:jc w:val="both"/>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1.</w:t>
      </w:r>
      <w:r w:rsidRPr="0098408F">
        <w:rPr>
          <w:rFonts w:ascii="Times New Roman" w:eastAsia="Times New Roman" w:hAnsi="Times New Roman" w:cs="Times New Roman"/>
          <w:color w:val="363636"/>
          <w:sz w:val="14"/>
          <w:szCs w:val="14"/>
          <w:lang w:eastAsia="uk-UA"/>
        </w:rPr>
        <w:t>  </w:t>
      </w:r>
      <w:r w:rsidRPr="0098408F">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1821E72A" w14:textId="77777777" w:rsidR="0098408F" w:rsidRPr="0098408F" w:rsidRDefault="0098408F" w:rsidP="0098408F">
      <w:pPr>
        <w:shd w:val="clear" w:color="auto" w:fill="FCFCFC"/>
        <w:spacing w:after="0" w:line="240" w:lineRule="auto"/>
        <w:ind w:firstLine="709"/>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Замковий Євген Михайлович в органах прокуратури працює з липня 2000 року, посаду прокурора відділу нагляду за додержанням законів органами, які ведуть боротьбу з організованою злочинністю Одеської обласної прокуратури обіймав у період із червня 2024 року до вересня 2025 року. На посаду прокурора </w:t>
      </w:r>
      <w:proofErr w:type="spellStart"/>
      <w:r w:rsidRPr="0098408F">
        <w:rPr>
          <w:rFonts w:ascii="Times New Roman" w:eastAsia="Times New Roman" w:hAnsi="Times New Roman" w:cs="Times New Roman"/>
          <w:color w:val="363636"/>
          <w:sz w:val="28"/>
          <w:szCs w:val="28"/>
          <w:lang w:eastAsia="uk-UA"/>
        </w:rPr>
        <w:t>Хаджибейської</w:t>
      </w:r>
      <w:proofErr w:type="spellEnd"/>
      <w:r w:rsidRPr="0098408F">
        <w:rPr>
          <w:rFonts w:ascii="Times New Roman" w:eastAsia="Times New Roman" w:hAnsi="Times New Roman" w:cs="Times New Roman"/>
          <w:color w:val="363636"/>
          <w:sz w:val="28"/>
          <w:szCs w:val="28"/>
          <w:lang w:eastAsia="uk-UA"/>
        </w:rPr>
        <w:t xml:space="preserve"> окружної прокуратури міста Одеси призначений 05 вересня 2025 року.</w:t>
      </w:r>
    </w:p>
    <w:p w14:paraId="67ADE53C" w14:textId="77777777" w:rsidR="0098408F" w:rsidRPr="0098408F" w:rsidRDefault="0098408F" w:rsidP="0098408F">
      <w:pPr>
        <w:shd w:val="clear" w:color="auto" w:fill="FCFCFC"/>
        <w:spacing w:after="0" w:line="240" w:lineRule="auto"/>
        <w:ind w:firstLine="709"/>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Присягу прокурора склав 02 лютого 2011 року, з положеннями Кодексу професійної етики та поведінки прокурорів ознайомлений 13 вересня 2017 року.</w:t>
      </w:r>
    </w:p>
    <w:p w14:paraId="15402ABB" w14:textId="77777777" w:rsidR="0098408F" w:rsidRPr="0098408F" w:rsidRDefault="0098408F" w:rsidP="0098408F">
      <w:pPr>
        <w:shd w:val="clear" w:color="auto" w:fill="FCFCFC"/>
        <w:spacing w:after="0" w:line="240" w:lineRule="auto"/>
        <w:ind w:firstLine="709"/>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59B40C0B" w14:textId="77777777" w:rsidR="0098408F" w:rsidRPr="0098408F" w:rsidRDefault="0098408F" w:rsidP="0098408F">
      <w:pPr>
        <w:shd w:val="clear" w:color="auto" w:fill="FCFCFC"/>
        <w:spacing w:after="0" w:line="240" w:lineRule="auto"/>
        <w:ind w:firstLine="709"/>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p w14:paraId="6B3EE01B" w14:textId="77777777" w:rsidR="0098408F" w:rsidRPr="0098408F" w:rsidRDefault="0098408F" w:rsidP="0098408F">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2.</w:t>
      </w:r>
      <w:r w:rsidRPr="0098408F">
        <w:rPr>
          <w:rFonts w:ascii="Times New Roman" w:eastAsia="Times New Roman" w:hAnsi="Times New Roman" w:cs="Times New Roman"/>
          <w:color w:val="363636"/>
          <w:sz w:val="14"/>
          <w:szCs w:val="14"/>
          <w:lang w:eastAsia="uk-UA"/>
        </w:rPr>
        <w:t>  </w:t>
      </w:r>
      <w:r w:rsidRPr="0098408F">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66284B0A"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До Комісії 17 липня 2025 року надійшла дисциплінарна скарга </w:t>
      </w:r>
      <w:bookmarkStart w:id="1" w:name="_Hlk210394491"/>
      <w:bookmarkEnd w:id="1"/>
      <w:r w:rsidRPr="0098408F">
        <w:rPr>
          <w:rFonts w:ascii="Times New Roman" w:eastAsia="Times New Roman" w:hAnsi="Times New Roman" w:cs="Times New Roman"/>
          <w:color w:val="363636"/>
          <w:sz w:val="28"/>
          <w:szCs w:val="28"/>
          <w:lang w:eastAsia="uk-UA"/>
        </w:rPr>
        <w:t>виконувача обов’язків керівника Генеральної інспекції Дзюби Івана Івановича про вчинення дисциплінарного проступку прокурором Замковим Є.М.</w:t>
      </w:r>
    </w:p>
    <w:p w14:paraId="32D3B9BE"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lastRenderedPageBreak/>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98408F">
        <w:rPr>
          <w:rFonts w:ascii="Times New Roman" w:eastAsia="Times New Roman" w:hAnsi="Times New Roman" w:cs="Times New Roman"/>
          <w:color w:val="363636"/>
          <w:sz w:val="28"/>
          <w:szCs w:val="28"/>
          <w:lang w:eastAsia="uk-UA"/>
        </w:rPr>
        <w:t>розподілено</w:t>
      </w:r>
      <w:proofErr w:type="spellEnd"/>
      <w:r w:rsidRPr="0098408F">
        <w:rPr>
          <w:rFonts w:ascii="Times New Roman" w:eastAsia="Times New Roman" w:hAnsi="Times New Roman" w:cs="Times New Roman"/>
          <w:color w:val="363636"/>
          <w:sz w:val="28"/>
          <w:szCs w:val="28"/>
          <w:lang w:eastAsia="uk-UA"/>
        </w:rPr>
        <w:t xml:space="preserve"> члену Комісії </w:t>
      </w:r>
      <w:proofErr w:type="spellStart"/>
      <w:r w:rsidRPr="0098408F">
        <w:rPr>
          <w:rFonts w:ascii="Times New Roman" w:eastAsia="Times New Roman" w:hAnsi="Times New Roman" w:cs="Times New Roman"/>
          <w:color w:val="363636"/>
          <w:sz w:val="28"/>
          <w:szCs w:val="28"/>
          <w:lang w:eastAsia="uk-UA"/>
        </w:rPr>
        <w:t>Радзівону</w:t>
      </w:r>
      <w:proofErr w:type="spellEnd"/>
      <w:r w:rsidRPr="0098408F">
        <w:rPr>
          <w:rFonts w:ascii="Times New Roman" w:eastAsia="Times New Roman" w:hAnsi="Times New Roman" w:cs="Times New Roman"/>
          <w:color w:val="363636"/>
          <w:sz w:val="28"/>
          <w:szCs w:val="28"/>
          <w:lang w:eastAsia="uk-UA"/>
        </w:rPr>
        <w:t xml:space="preserve"> М.О., яким 25 липня 2025 року прийнято рішення про відкриття дисциплінарного провадження.</w:t>
      </w:r>
    </w:p>
    <w:p w14:paraId="7F897234"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Рішенням Комісії від 11 вересня 2025 року № 369дп-25 продовжено строк перевірки відомостей про наявність підстав для притягнення прокурора </w:t>
      </w:r>
      <w:proofErr w:type="spellStart"/>
      <w:r w:rsidRPr="0098408F">
        <w:rPr>
          <w:rFonts w:ascii="Times New Roman" w:eastAsia="Times New Roman" w:hAnsi="Times New Roman" w:cs="Times New Roman"/>
          <w:color w:val="363636"/>
          <w:sz w:val="28"/>
          <w:szCs w:val="28"/>
          <w:lang w:eastAsia="uk-UA"/>
        </w:rPr>
        <w:t>Хаджибейської</w:t>
      </w:r>
      <w:proofErr w:type="spellEnd"/>
      <w:r w:rsidRPr="0098408F">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 Замкового Євгена Михайловича до дисциплінарної відповідальності у дисциплінарному провадженні № 07/3/2-692дс-177дп-25 до 17 жовтня 2025 року.</w:t>
      </w:r>
    </w:p>
    <w:p w14:paraId="56EF4055"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98408F">
        <w:rPr>
          <w:rFonts w:ascii="Times New Roman" w:eastAsia="Times New Roman" w:hAnsi="Times New Roman" w:cs="Times New Roman"/>
          <w:color w:val="363636"/>
          <w:sz w:val="28"/>
          <w:szCs w:val="28"/>
          <w:lang w:eastAsia="uk-UA"/>
        </w:rPr>
        <w:t>Радзівоном</w:t>
      </w:r>
      <w:proofErr w:type="spellEnd"/>
      <w:r w:rsidRPr="0098408F">
        <w:rPr>
          <w:rFonts w:ascii="Times New Roman" w:eastAsia="Times New Roman" w:hAnsi="Times New Roman" w:cs="Times New Roman"/>
          <w:color w:val="363636"/>
          <w:sz w:val="28"/>
          <w:szCs w:val="28"/>
          <w:lang w:eastAsia="uk-UA"/>
        </w:rPr>
        <w:t xml:space="preserve"> М.О. </w:t>
      </w:r>
      <w:r w:rsidRPr="0098408F">
        <w:rPr>
          <w:rFonts w:ascii="Times New Roman" w:eastAsia="Times New Roman" w:hAnsi="Times New Roman" w:cs="Times New Roman"/>
          <w:color w:val="363636"/>
          <w:sz w:val="28"/>
          <w:szCs w:val="28"/>
          <w:lang w:val="ru-RU" w:eastAsia="uk-UA"/>
        </w:rPr>
        <w:t>21</w:t>
      </w:r>
      <w:r w:rsidRPr="0098408F">
        <w:rPr>
          <w:rFonts w:ascii="Times New Roman" w:eastAsia="Times New Roman" w:hAnsi="Times New Roman" w:cs="Times New Roman"/>
          <w:color w:val="363636"/>
          <w:sz w:val="28"/>
          <w:szCs w:val="28"/>
          <w:lang w:eastAsia="uk-UA"/>
        </w:rPr>
        <w:t> січня 2026 року складено висновок про відсутність дисциплінарного проступку в діях прокурора Замкового Є.М., який того ж дня разом із матеріалами дисциплінарного провадження передано на розгляд КДКП.</w:t>
      </w:r>
    </w:p>
    <w:p w14:paraId="3383D811"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6404E030"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У засіданні КДКП взяла участь представник скаржника – Особа 1, яка погодилася із висновком члена Комісії та не заперечувала щодо закриття дисциплінарного провадження.</w:t>
      </w:r>
    </w:p>
    <w:p w14:paraId="2A196D60"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Прокурор Замковий Є.М. листом від </w:t>
      </w:r>
      <w:r w:rsidRPr="0098408F">
        <w:rPr>
          <w:rFonts w:ascii="Times New Roman" w:eastAsia="Times New Roman" w:hAnsi="Times New Roman" w:cs="Times New Roman"/>
          <w:color w:val="363636"/>
          <w:sz w:val="28"/>
          <w:szCs w:val="28"/>
          <w:lang w:val="ru-RU" w:eastAsia="uk-UA"/>
        </w:rPr>
        <w:t>02</w:t>
      </w:r>
      <w:r w:rsidRPr="0098408F">
        <w:rPr>
          <w:rFonts w:ascii="Times New Roman" w:eastAsia="Times New Roman" w:hAnsi="Times New Roman" w:cs="Times New Roman"/>
          <w:color w:val="363636"/>
          <w:sz w:val="28"/>
          <w:szCs w:val="28"/>
          <w:lang w:eastAsia="uk-UA"/>
        </w:rPr>
        <w:t> лютого 2026 року повідомив Комісії про згоду на розгляд висновку за його відсутності.</w:t>
      </w:r>
    </w:p>
    <w:p w14:paraId="2C85D0D8"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Замкового Є.М.</w:t>
      </w:r>
    </w:p>
    <w:p w14:paraId="24A9C78F"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val="ru-RU" w:eastAsia="uk-UA"/>
        </w:rPr>
        <w:t> </w:t>
      </w:r>
    </w:p>
    <w:p w14:paraId="205991AB" w14:textId="77777777" w:rsidR="0098408F" w:rsidRPr="0098408F" w:rsidRDefault="0098408F" w:rsidP="0098408F">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3.</w:t>
      </w:r>
      <w:r w:rsidRPr="0098408F">
        <w:rPr>
          <w:rFonts w:ascii="Times New Roman" w:eastAsia="Times New Roman" w:hAnsi="Times New Roman" w:cs="Times New Roman"/>
          <w:color w:val="363636"/>
          <w:sz w:val="14"/>
          <w:szCs w:val="14"/>
          <w:lang w:eastAsia="uk-UA"/>
        </w:rPr>
        <w:t>  </w:t>
      </w:r>
      <w:r w:rsidRPr="0098408F">
        <w:rPr>
          <w:rFonts w:ascii="Times New Roman" w:eastAsia="Times New Roman" w:hAnsi="Times New Roman" w:cs="Times New Roman"/>
          <w:b/>
          <w:bCs/>
          <w:color w:val="363636"/>
          <w:sz w:val="28"/>
          <w:szCs w:val="28"/>
          <w:lang w:eastAsia="uk-UA"/>
        </w:rPr>
        <w:t>Зміст дисциплінарної скарги</w:t>
      </w:r>
    </w:p>
    <w:p w14:paraId="273602FF"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Скаржник зазначив, що прокурор Замковий Є.М.,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 із заявою про визнання його особою з інвалідністю.</w:t>
      </w:r>
    </w:p>
    <w:p w14:paraId="5E1DBB1D"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За твердженням скаржника, посадові особи відповідного закладу МСЕК, попри невідповідність встановлених діагнозів передбаченим критеріям, без належних підстав прийняли рішення про встановлення Замковому Є.М. інвалідності ІІ групи.</w:t>
      </w:r>
    </w:p>
    <w:p w14:paraId="35A03681" w14:textId="77777777" w:rsidR="0098408F" w:rsidRPr="0098408F" w:rsidRDefault="0098408F" w:rsidP="0098408F">
      <w:pPr>
        <w:shd w:val="clear" w:color="auto" w:fill="FCFCFC"/>
        <w:spacing w:after="0" w:line="240" w:lineRule="auto"/>
        <w:ind w:firstLine="709"/>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Надалі з метою одержання грошових коштів у вигляді пенсійних виплат по інвалідності Замковий Є.М. звернувся до Головного управління Пенсійного фонду України в Одеській області із заявою про призначення пенсії по інвалідності, за результатами розгляду якої йому було призначено пенсію відповідно до Закону України «Про прокуратуру».</w:t>
      </w:r>
    </w:p>
    <w:p w14:paraId="5E57CD13" w14:textId="77777777" w:rsidR="0098408F" w:rsidRPr="0098408F" w:rsidRDefault="0098408F" w:rsidP="0098408F">
      <w:pPr>
        <w:shd w:val="clear" w:color="auto" w:fill="FCFCFC"/>
        <w:spacing w:after="0" w:line="240" w:lineRule="auto"/>
        <w:ind w:firstLine="709"/>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Таким чином, на думку скаржника, внаслідок систематичного порушення Замковим Є.М. вимог законодавства та правил прокурорської етики, у період із січня 2019 року до січня 2025 року йому здійснювалися виплати пенсії по інвалідності як інваліду ІІ групи, які він отримував без достатніх правових підстав та розпоряджався ними на власний розсуд.</w:t>
      </w:r>
    </w:p>
    <w:p w14:paraId="6963466A"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Замкового Є.М. наявні ознаки дисциплінарного проступку, передбаченого пунктами 5 та 6 частини першої статті 43 Закону України «Про прокуратуру», а саме: вчинення </w:t>
      </w:r>
      <w:r w:rsidRPr="0098408F">
        <w:rPr>
          <w:rFonts w:ascii="Times New Roman" w:eastAsia="Times New Roman" w:hAnsi="Times New Roman" w:cs="Times New Roman"/>
          <w:color w:val="363636"/>
          <w:sz w:val="28"/>
          <w:szCs w:val="28"/>
          <w:lang w:eastAsia="uk-UA"/>
        </w:rPr>
        <w:lastRenderedPageBreak/>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0913BA8"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p w14:paraId="7EAA6C20" w14:textId="77777777" w:rsidR="0098408F" w:rsidRPr="0098408F" w:rsidRDefault="0098408F" w:rsidP="0098408F">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4.</w:t>
      </w:r>
      <w:r w:rsidRPr="0098408F">
        <w:rPr>
          <w:rFonts w:ascii="Times New Roman" w:eastAsia="Times New Roman" w:hAnsi="Times New Roman" w:cs="Times New Roman"/>
          <w:color w:val="363636"/>
          <w:sz w:val="14"/>
          <w:szCs w:val="14"/>
          <w:lang w:eastAsia="uk-UA"/>
        </w:rPr>
        <w:t>  </w:t>
      </w:r>
      <w:r w:rsidRPr="0098408F">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6B030E7E"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val="ru-RU" w:eastAsia="uk-UA"/>
        </w:rPr>
        <w:t> </w:t>
      </w:r>
    </w:p>
    <w:p w14:paraId="6F4FF62D"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98408F">
        <w:rPr>
          <w:rFonts w:ascii="Times New Roman" w:eastAsia="Times New Roman" w:hAnsi="Times New Roman" w:cs="Times New Roman"/>
          <w:color w:val="363636"/>
          <w:sz w:val="28"/>
          <w:szCs w:val="28"/>
          <w:lang w:eastAsia="uk-UA"/>
        </w:rPr>
        <w:t>Радзівона</w:t>
      </w:r>
      <w:proofErr w:type="spellEnd"/>
      <w:r w:rsidRPr="0098408F">
        <w:rPr>
          <w:rFonts w:ascii="Times New Roman" w:eastAsia="Times New Roman" w:hAnsi="Times New Roman" w:cs="Times New Roman"/>
          <w:color w:val="363636"/>
          <w:sz w:val="28"/>
          <w:szCs w:val="28"/>
          <w:lang w:eastAsia="uk-UA"/>
        </w:rPr>
        <w:t xml:space="preserve"> М.О., представника скаржника – Особа 1, яка погодилася із висновком, вивчивши висновок, дослідивши матеріали дисциплінарного провадження, Комісія встановила таке.</w:t>
      </w:r>
    </w:p>
    <w:p w14:paraId="69A406AB"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4A0C4BB"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36A82861"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6C21E109"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AC30144"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5614763A"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98408F">
        <w:rPr>
          <w:rFonts w:ascii="Times New Roman" w:eastAsia="Times New Roman" w:hAnsi="Times New Roman" w:cs="Times New Roman"/>
          <w:color w:val="363636"/>
          <w:sz w:val="28"/>
          <w:szCs w:val="28"/>
          <w:lang w:eastAsia="uk-UA"/>
        </w:rPr>
        <w:t>інвалідностей</w:t>
      </w:r>
      <w:proofErr w:type="spellEnd"/>
      <w:r w:rsidRPr="0098408F">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6A0877D1"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1E98A94"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5776410E"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EAAA880"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lastRenderedPageBreak/>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240F1E5A"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У зв’язку з тим, що Замковий Є.М. має інвалідність ІІ групи та отримує пенсію по інвалідності, 14 липня 2025 року Генеральна інспекція направила до КДКП дисциплінарну скаргу щодо можливого вчинення прокурором </w:t>
      </w:r>
      <w:proofErr w:type="spellStart"/>
      <w:r w:rsidRPr="0098408F">
        <w:rPr>
          <w:rFonts w:ascii="Times New Roman" w:eastAsia="Times New Roman" w:hAnsi="Times New Roman" w:cs="Times New Roman"/>
          <w:color w:val="363636"/>
          <w:sz w:val="28"/>
          <w:szCs w:val="28"/>
          <w:lang w:eastAsia="uk-UA"/>
        </w:rPr>
        <w:t>Хаджибейської</w:t>
      </w:r>
      <w:proofErr w:type="spellEnd"/>
      <w:r w:rsidRPr="0098408F">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 Замковим Є.М. проступку.</w:t>
      </w:r>
    </w:p>
    <w:p w14:paraId="730C333E"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Замкового Є.М. членом Комісії </w:t>
      </w:r>
      <w:proofErr w:type="spellStart"/>
      <w:r w:rsidRPr="0098408F">
        <w:rPr>
          <w:rFonts w:ascii="Times New Roman" w:eastAsia="Times New Roman" w:hAnsi="Times New Roman" w:cs="Times New Roman"/>
          <w:color w:val="363636"/>
          <w:sz w:val="28"/>
          <w:szCs w:val="28"/>
          <w:lang w:eastAsia="uk-UA"/>
        </w:rPr>
        <w:t>Радзівоном</w:t>
      </w:r>
      <w:proofErr w:type="spellEnd"/>
      <w:r w:rsidRPr="0098408F">
        <w:rPr>
          <w:rFonts w:ascii="Times New Roman" w:eastAsia="Times New Roman" w:hAnsi="Times New Roman" w:cs="Times New Roman"/>
          <w:color w:val="363636"/>
          <w:sz w:val="28"/>
          <w:szCs w:val="28"/>
          <w:lang w:eastAsia="uk-UA"/>
        </w:rPr>
        <w:t xml:space="preserve"> М.О. листом від 25 липня 2025 року № 07/3/2-3169вих-25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Одеської обласної прокуратури від 18 серпня 2025 року № 180.</w:t>
      </w:r>
    </w:p>
    <w:p w14:paraId="3616B57B"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Відповідно до інформації Головного управління Пенсійного фонду України в Одеській області, Замковому Є.М. згідно з довідкою до </w:t>
      </w:r>
      <w:proofErr w:type="spellStart"/>
      <w:r w:rsidRPr="0098408F">
        <w:rPr>
          <w:rFonts w:ascii="Times New Roman" w:eastAsia="Times New Roman" w:hAnsi="Times New Roman" w:cs="Times New Roman"/>
          <w:color w:val="363636"/>
          <w:sz w:val="28"/>
          <w:szCs w:val="28"/>
          <w:lang w:eastAsia="uk-UA"/>
        </w:rPr>
        <w:t>акта</w:t>
      </w:r>
      <w:proofErr w:type="spellEnd"/>
      <w:r w:rsidRPr="0098408F">
        <w:rPr>
          <w:rFonts w:ascii="Times New Roman" w:eastAsia="Times New Roman" w:hAnsi="Times New Roman" w:cs="Times New Roman"/>
          <w:color w:val="363636"/>
          <w:sz w:val="28"/>
          <w:szCs w:val="28"/>
          <w:lang w:eastAsia="uk-UA"/>
        </w:rPr>
        <w:t xml:space="preserve"> огляду медико-соціальної експертної комісії від 20 березня 2015 року серії 10ААВ № 753788, виданою Одеською обласною МСЕК № 1, встановлено інвалідність ІІІ групи строком на 1 рік.</w:t>
      </w:r>
    </w:p>
    <w:p w14:paraId="203CEF26"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Згідно з довідкою до </w:t>
      </w:r>
      <w:proofErr w:type="spellStart"/>
      <w:r w:rsidRPr="0098408F">
        <w:rPr>
          <w:rFonts w:ascii="Times New Roman" w:eastAsia="Times New Roman" w:hAnsi="Times New Roman" w:cs="Times New Roman"/>
          <w:color w:val="363636"/>
          <w:sz w:val="28"/>
          <w:szCs w:val="28"/>
          <w:lang w:eastAsia="uk-UA"/>
        </w:rPr>
        <w:t>акта</w:t>
      </w:r>
      <w:proofErr w:type="spellEnd"/>
      <w:r w:rsidRPr="0098408F">
        <w:rPr>
          <w:rFonts w:ascii="Times New Roman" w:eastAsia="Times New Roman" w:hAnsi="Times New Roman" w:cs="Times New Roman"/>
          <w:color w:val="363636"/>
          <w:sz w:val="28"/>
          <w:szCs w:val="28"/>
          <w:lang w:eastAsia="uk-UA"/>
        </w:rPr>
        <w:t xml:space="preserve"> огляду медико-соціальної експертної комісії від 30 березня 2016 року серії 10ААВ № 794648 Замковому Є.М. ІІІ групу інвалідності встановлено безстроково.</w:t>
      </w:r>
    </w:p>
    <w:p w14:paraId="5CAF58DF"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Надалі службовими особами Одеської обласної МСЕК № 1 відповідно до довідки до </w:t>
      </w:r>
      <w:proofErr w:type="spellStart"/>
      <w:r w:rsidRPr="0098408F">
        <w:rPr>
          <w:rFonts w:ascii="Times New Roman" w:eastAsia="Times New Roman" w:hAnsi="Times New Roman" w:cs="Times New Roman"/>
          <w:color w:val="363636"/>
          <w:sz w:val="28"/>
          <w:szCs w:val="28"/>
          <w:lang w:eastAsia="uk-UA"/>
        </w:rPr>
        <w:t>акта</w:t>
      </w:r>
      <w:proofErr w:type="spellEnd"/>
      <w:r w:rsidRPr="0098408F">
        <w:rPr>
          <w:rFonts w:ascii="Times New Roman" w:eastAsia="Times New Roman" w:hAnsi="Times New Roman" w:cs="Times New Roman"/>
          <w:color w:val="363636"/>
          <w:sz w:val="28"/>
          <w:szCs w:val="28"/>
          <w:lang w:eastAsia="uk-UA"/>
        </w:rPr>
        <w:t xml:space="preserve"> огляду медико-соціальної експертної комісії від 23 грудня 2019 року серії 12ААБ № 234384 Замковому Є.М. встановлено інвалідність ІІ групи безстроково.</w:t>
      </w:r>
    </w:p>
    <w:p w14:paraId="4DF15B92"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Також головним управлінням Пенсійного фонду України в Одеській області повідомлено, що на підставі особистої заяви Замкового Є.М. від 26 березня 2015 року та наданої довідки МСЕК йому призначено пенсію по інвалідності відповідно до Закону України «Про загальнообов’язкове державне пенсійне страхування».</w:t>
      </w:r>
    </w:p>
    <w:p w14:paraId="3F52D3D8"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На виконання рішення Одеського окружного адміністративного суду від 04 жовтня 2019 року у справі № (конфіденційна інформація) Замкового Є.М. із 23 січня 2019 року переведено на пенсію по інвалідності відповідно до Закону України «Про прокуратуру».</w:t>
      </w:r>
    </w:p>
    <w:p w14:paraId="6795DD35"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На підставі заяви Замкового Є.М. з 25 серпня 2025 року йому призначено пенсію за вислугу років відповідно до Закону України «Про прокуратуру», яку він отримує дотепер.</w:t>
      </w:r>
    </w:p>
    <w:p w14:paraId="7B542EFD"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Згідно з інформацією відділу фінансування та бухгалтерського обліку,  з 01 липня 2019 року Одеська обласна прокуратура сплачує за Замкового Є.М. ЄСВ у розмірі 8,41 відсотка.</w:t>
      </w:r>
    </w:p>
    <w:p w14:paraId="679B9FF6"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До матеріалів дисциплінарного провадження долучено копію пенсійного посвідчення Замкового Є.М. від 22 червня 2016 року серії ААЇ № 209662 з довічним терміном дії.</w:t>
      </w:r>
    </w:p>
    <w:p w14:paraId="58548A8A"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Відповідно до інформації відділу організації </w:t>
      </w:r>
      <w:proofErr w:type="spellStart"/>
      <w:r w:rsidRPr="0098408F">
        <w:rPr>
          <w:rFonts w:ascii="Times New Roman" w:eastAsia="Times New Roman" w:hAnsi="Times New Roman" w:cs="Times New Roman"/>
          <w:color w:val="363636"/>
          <w:sz w:val="28"/>
          <w:szCs w:val="28"/>
          <w:lang w:eastAsia="uk-UA"/>
        </w:rPr>
        <w:t>закупівель</w:t>
      </w:r>
      <w:proofErr w:type="spellEnd"/>
      <w:r w:rsidRPr="0098408F">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Одеської обласної прокуратури, заяв від Замкового Є.М. про створення спеціальних умов праці та спеціального </w:t>
      </w:r>
      <w:r w:rsidRPr="0098408F">
        <w:rPr>
          <w:rFonts w:ascii="Times New Roman" w:eastAsia="Times New Roman" w:hAnsi="Times New Roman" w:cs="Times New Roman"/>
          <w:color w:val="363636"/>
          <w:sz w:val="28"/>
          <w:szCs w:val="28"/>
          <w:lang w:eastAsia="uk-UA"/>
        </w:rPr>
        <w:lastRenderedPageBreak/>
        <w:t>обладнання робочого місця чи допоміжних засобів для належного виконання ним своїх службових обов’язків як особою з інвалідністю, а також щодо виконання індивідуальної програми реабілітації інваліда до прокуратури не надходили.</w:t>
      </w:r>
    </w:p>
    <w:p w14:paraId="3E53B8BC"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Департаментом соціальної та сімейної політики обласної державної адміністрації повідомлено, що Замковий Є.М. на обліку для забезпечення санаторно-курортним лікуванням не перебував та санаторно-курортними путівками не забезпечувався.</w:t>
      </w:r>
    </w:p>
    <w:p w14:paraId="2CE2CDA7"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Згідно з інформацією Одеської обласної прокуратури Замковий Є.М. перебував на військовому обліку в Київському РТЦК та СП м. Одеси. Рішенням військово-лікарської комісії вказаного центру від 24 лютого 2016 року його визнано непридатним до військової служби та знято з військового обліку.</w:t>
      </w:r>
    </w:p>
    <w:p w14:paraId="13F852D7"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До матеріалів дисциплінарного провадження долучено копію військового квитка Замкового Є.М. серії СО № 971520.</w:t>
      </w:r>
    </w:p>
    <w:p w14:paraId="388ECD69"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96AFDAD"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7892A917"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2D6DCFFE"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медико-соціальної експертної комісії від 11 липня 2025 року № ЦО-10507, прийнятого щодо Замкового Є.М., встановлено, що наявні у нього анатомо-функціональні порушення не відповідають критеріям встановлення інвалідності ІІ групи, а відповідають критеріям встановлення інвалідності</w:t>
      </w:r>
      <w:r w:rsidRPr="0098408F">
        <w:rPr>
          <w:rFonts w:ascii="Times New Roman" w:eastAsia="Times New Roman" w:hAnsi="Times New Roman" w:cs="Times New Roman"/>
          <w:color w:val="363636"/>
          <w:sz w:val="28"/>
          <w:szCs w:val="28"/>
          <w:lang w:eastAsia="uk-UA"/>
        </w:rPr>
        <w:br/>
        <w:t>ІІІ групи строком на два роки із 23 січня 2019 року до 20 січня 2021 року.</w:t>
      </w:r>
    </w:p>
    <w:p w14:paraId="68D107D5"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При цьому зазначене рішення було прийнято заочно, тобто без участі Замкового Є.М. та без проведення його особистого переогляду.</w:t>
      </w:r>
    </w:p>
    <w:p w14:paraId="362657F0"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lastRenderedPageBreak/>
        <w:t xml:space="preserve">Згідно з інформацією Головного управління Пенсійного фонду України в Одеській області, у зв’язку зі зміною групи інвалідності, Замковому Є.М. було надмірно </w:t>
      </w:r>
      <w:proofErr w:type="spellStart"/>
      <w:r w:rsidRPr="0098408F">
        <w:rPr>
          <w:rFonts w:ascii="Times New Roman" w:eastAsia="Times New Roman" w:hAnsi="Times New Roman" w:cs="Times New Roman"/>
          <w:color w:val="363636"/>
          <w:sz w:val="28"/>
          <w:szCs w:val="28"/>
          <w:lang w:eastAsia="uk-UA"/>
        </w:rPr>
        <w:t>виплачено</w:t>
      </w:r>
      <w:proofErr w:type="spellEnd"/>
      <w:r w:rsidRPr="0098408F">
        <w:rPr>
          <w:rFonts w:ascii="Times New Roman" w:eastAsia="Times New Roman" w:hAnsi="Times New Roman" w:cs="Times New Roman"/>
          <w:color w:val="363636"/>
          <w:sz w:val="28"/>
          <w:szCs w:val="28"/>
          <w:lang w:eastAsia="uk-UA"/>
        </w:rPr>
        <w:t xml:space="preserve"> пенсійні кошти. Сума надмірно виплачених коштів за період із 23 січня 2019 року до 31 липня 2025 року становить 1 425 818,44 грн.</w:t>
      </w:r>
    </w:p>
    <w:p w14:paraId="780858B1"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Надалі Замковий Є.М. звернувся до Одеського окружного адміністративного суду з позовом про визнання незаконним та скасування рішення Центральної МСЕК від 11 липня 2025 року за № ЦО-10507 щодо зміни групи інвалідності із ІІ на ІІІ із 23 січня 2019 року до 23 січня 2021 року. Провадження у справі № (конфіденційна інформація) відкрито 18 серпня 2025 року, на цей час судовий розгляд триває.</w:t>
      </w:r>
    </w:p>
    <w:p w14:paraId="733F7B94"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Прокурор </w:t>
      </w:r>
      <w:proofErr w:type="spellStart"/>
      <w:r w:rsidRPr="0098408F">
        <w:rPr>
          <w:rFonts w:ascii="Times New Roman" w:eastAsia="Times New Roman" w:hAnsi="Times New Roman" w:cs="Times New Roman"/>
          <w:color w:val="363636"/>
          <w:sz w:val="28"/>
          <w:szCs w:val="28"/>
          <w:lang w:eastAsia="uk-UA"/>
        </w:rPr>
        <w:t>Хаджибейської</w:t>
      </w:r>
      <w:proofErr w:type="spellEnd"/>
      <w:r w:rsidRPr="0098408F">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 Замковий Є.М. у межах кримінального провадження</w:t>
      </w:r>
      <w:r w:rsidRPr="0098408F">
        <w:rPr>
          <w:rFonts w:ascii="Times New Roman" w:eastAsia="Times New Roman" w:hAnsi="Times New Roman" w:cs="Times New Roman"/>
          <w:color w:val="363636"/>
          <w:sz w:val="28"/>
          <w:szCs w:val="28"/>
          <w:lang w:eastAsia="uk-UA"/>
        </w:rPr>
        <w:br/>
        <w:t>№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6574D194"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4D98FB7F"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p w14:paraId="00F52416" w14:textId="77777777" w:rsidR="0098408F" w:rsidRPr="0098408F" w:rsidRDefault="0098408F" w:rsidP="0098408F">
      <w:pPr>
        <w:shd w:val="clear" w:color="auto" w:fill="FCFCFC"/>
        <w:spacing w:after="0" w:line="240" w:lineRule="auto"/>
        <w:ind w:left="420" w:hanging="420"/>
        <w:jc w:val="both"/>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4.1</w:t>
      </w:r>
      <w:r w:rsidRPr="0098408F">
        <w:rPr>
          <w:rFonts w:ascii="Times New Roman" w:eastAsia="Times New Roman" w:hAnsi="Times New Roman" w:cs="Times New Roman"/>
          <w:color w:val="363636"/>
          <w:sz w:val="14"/>
          <w:szCs w:val="14"/>
          <w:lang w:eastAsia="uk-UA"/>
        </w:rPr>
        <w:t>  </w:t>
      </w:r>
      <w:r w:rsidRPr="0098408F">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57761783" w14:textId="77777777" w:rsidR="0098408F" w:rsidRPr="0098408F" w:rsidRDefault="0098408F" w:rsidP="0098408F">
      <w:pPr>
        <w:shd w:val="clear" w:color="auto" w:fill="FCFCFC"/>
        <w:spacing w:after="0" w:line="240" w:lineRule="auto"/>
        <w:jc w:val="both"/>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6870ED48"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Відповідно до наказу керівника Одеської обласної прокуратури від</w:t>
      </w:r>
      <w:r w:rsidRPr="0098408F">
        <w:rPr>
          <w:rFonts w:ascii="Times New Roman" w:eastAsia="Times New Roman" w:hAnsi="Times New Roman" w:cs="Times New Roman"/>
          <w:color w:val="363636"/>
          <w:sz w:val="28"/>
          <w:szCs w:val="28"/>
          <w:lang w:eastAsia="uk-UA"/>
        </w:rPr>
        <w:br/>
        <w:t>18 серпня 2025 року №180 проведено службове розслідування за фактом можливого вчинення </w:t>
      </w:r>
      <w:proofErr w:type="spellStart"/>
      <w:r w:rsidRPr="0098408F">
        <w:rPr>
          <w:rFonts w:ascii="Times New Roman" w:eastAsia="Times New Roman" w:hAnsi="Times New Roman" w:cs="Times New Roman"/>
          <w:color w:val="363636"/>
          <w:sz w:val="28"/>
          <w:szCs w:val="28"/>
          <w:lang w:eastAsia="uk-UA"/>
        </w:rPr>
        <w:t>Хаджибейської</w:t>
      </w:r>
      <w:proofErr w:type="spellEnd"/>
      <w:r w:rsidRPr="0098408F">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 Замковим Є.М.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F4BCFA7"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Під час службового розслідування інформація про отримання</w:t>
      </w:r>
      <w:r w:rsidRPr="0098408F">
        <w:rPr>
          <w:rFonts w:ascii="Times New Roman" w:eastAsia="Times New Roman" w:hAnsi="Times New Roman" w:cs="Times New Roman"/>
          <w:color w:val="363636"/>
          <w:sz w:val="28"/>
          <w:szCs w:val="28"/>
          <w:lang w:eastAsia="uk-UA"/>
        </w:rPr>
        <w:br/>
        <w:t>Замковим Є.М. статусу особи з інвалідністю, оформлення пенсії по інвалідності та отримання пенсійних виплат підтвердилася.</w:t>
      </w:r>
    </w:p>
    <w:p w14:paraId="2A6A141C"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Ураховано, що на час завершення службового розслідування рішенням експертної команди Центру оцінювання функціонального стану особи від</w:t>
      </w:r>
      <w:r w:rsidRPr="0098408F">
        <w:rPr>
          <w:rFonts w:ascii="Times New Roman" w:eastAsia="Times New Roman" w:hAnsi="Times New Roman" w:cs="Times New Roman"/>
          <w:color w:val="363636"/>
          <w:sz w:val="28"/>
          <w:szCs w:val="28"/>
          <w:lang w:eastAsia="uk-UA"/>
        </w:rPr>
        <w:br/>
        <w:t>11 липня 2025 року № ЦО-10507 Замковому Є.М. скасовано ІІ групу інвалідності, встановлену безстроково, і встановлено ІІІ групу інвалідності за загальними захворюваннями строком на два роки – із 23 січня 2019 року до 20 січня</w:t>
      </w:r>
      <w:r w:rsidRPr="0098408F">
        <w:rPr>
          <w:rFonts w:ascii="Times New Roman" w:eastAsia="Times New Roman" w:hAnsi="Times New Roman" w:cs="Times New Roman"/>
          <w:color w:val="363636"/>
          <w:sz w:val="28"/>
          <w:szCs w:val="28"/>
          <w:lang w:eastAsia="uk-UA"/>
        </w:rPr>
        <w:br/>
        <w:t>2021 року.</w:t>
      </w:r>
    </w:p>
    <w:p w14:paraId="429232DD" w14:textId="77777777" w:rsidR="0098408F" w:rsidRPr="0098408F" w:rsidRDefault="0098408F" w:rsidP="0098408F">
      <w:pPr>
        <w:shd w:val="clear" w:color="auto" w:fill="FCFCFC"/>
        <w:spacing w:after="0" w:line="240" w:lineRule="auto"/>
        <w:jc w:val="both"/>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7DB62711" w14:textId="77777777" w:rsidR="0098408F" w:rsidRPr="0098408F" w:rsidRDefault="0098408F" w:rsidP="0098408F">
      <w:pPr>
        <w:shd w:val="clear" w:color="auto" w:fill="FCFCFC"/>
        <w:spacing w:after="0" w:line="240" w:lineRule="auto"/>
        <w:ind w:left="360" w:hanging="360"/>
        <w:jc w:val="both"/>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5.</w:t>
      </w:r>
      <w:r w:rsidRPr="0098408F">
        <w:rPr>
          <w:rFonts w:ascii="Times New Roman" w:eastAsia="Times New Roman" w:hAnsi="Times New Roman" w:cs="Times New Roman"/>
          <w:color w:val="363636"/>
          <w:sz w:val="14"/>
          <w:szCs w:val="14"/>
          <w:lang w:eastAsia="uk-UA"/>
        </w:rPr>
        <w:t>    </w:t>
      </w:r>
      <w:r w:rsidRPr="0098408F">
        <w:rPr>
          <w:rFonts w:ascii="Times New Roman" w:eastAsia="Times New Roman" w:hAnsi="Times New Roman" w:cs="Times New Roman"/>
          <w:b/>
          <w:bCs/>
          <w:color w:val="363636"/>
          <w:sz w:val="28"/>
          <w:szCs w:val="28"/>
          <w:lang w:eastAsia="uk-UA"/>
        </w:rPr>
        <w:t>Пояснення прокурора</w:t>
      </w:r>
    </w:p>
    <w:p w14:paraId="5005AEC3" w14:textId="77777777" w:rsidR="0098408F" w:rsidRPr="0098408F" w:rsidRDefault="0098408F" w:rsidP="0098408F">
      <w:pPr>
        <w:shd w:val="clear" w:color="auto" w:fill="FCFCFC"/>
        <w:spacing w:after="0" w:line="240" w:lineRule="auto"/>
        <w:jc w:val="both"/>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050E44C9"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Замковий Є.М зазначив, що дисциплінарна скарга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не містить конкретних відомостей про наявність ознак дисциплінарного проступку.</w:t>
      </w:r>
    </w:p>
    <w:p w14:paraId="0F71939C"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Він наголосив, що в органах прокуратури працює з липня 2000 року і дотепер.</w:t>
      </w:r>
    </w:p>
    <w:p w14:paraId="1338912E"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lastRenderedPageBreak/>
        <w:t>До встановлення інвалідності, починаючи з 2007 року, у зв’язку з погіршенням стану здоров’я, він неодноразово проходив стаціонарне та амбулаторне лікування, перебував під постійним медичним наглядом.</w:t>
      </w:r>
    </w:p>
    <w:p w14:paraId="7C264C74"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Про можливість встановлення інвалідності йому повідомили лікарі під час стаціонарного лікування у період із 09 до 27 лютого 2015 року, після чого у встановленому порядку було підготовлено направлення для проходження медико-соціальної експертної комісії.</w:t>
      </w:r>
    </w:p>
    <w:p w14:paraId="644FE790"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Уперше інвалідність ІІІ групи йому встановлено у 2015 році строком на один рік. За результатами переогляду у 2016 році інвалідність ІІІ групи встановлено безстроково.</w:t>
      </w:r>
    </w:p>
    <w:p w14:paraId="68736F07"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Замковий Є.М. зазначив, що у 2019 році стан його здоров’я суттєво погіршився, у зв’язку з чим він не міг виконувати роботу, пов’язану з фізичним навантаженням, мав обмеження у (конфіденційна інформація) та змушений був користуватися (конфіденційна інформація).</w:t>
      </w:r>
    </w:p>
    <w:p w14:paraId="2F775914"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За результатами повторного огляду у 2019 році йому встановлено ІІ групу інвалідності безстроково.</w:t>
      </w:r>
    </w:p>
    <w:p w14:paraId="10A11F92"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Замковий Є.М. тричі проходив огляд МСЕК у місті Одесі. Обстеження щоразу проводилося комісією у складі чотирьох членів, які досліджували надану медичну документацію та оцінювали його стан здоров’я відповідно до вимог законодавства.</w:t>
      </w:r>
    </w:p>
    <w:p w14:paraId="1044EC93"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Він підкреслив, що свій службовий статус, будь-які знайомства або вплив для отримання інвалідності ніколи не використовував. До розгляду звернень чи скарг стосовно посадових осіб МСЕК не залучався, процесуальне керівництво у кримінальних провадженнях щодо них не здійснював. Близьких родичів у медичних закладах, де він проходив лікування, а також серед членів лікарських комісій не мав.</w:t>
      </w:r>
    </w:p>
    <w:p w14:paraId="3F347049"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Про встановлення інвалідності він в усній формі повідомив свого безпосереднього керівника, а програму реабілітації направив до кадрового підрозділу органів прокуратури у встановленому порядку.</w:t>
      </w:r>
    </w:p>
    <w:p w14:paraId="59C472CA"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Пенсію по інвалідності він отримував з 2015 року відповідно до Закону України «Про загальнообов’язкове державне пенсійне страхування». У 2019 році йому було призначено пенсію по інвалідності ІІ групи відповідно до Закону України «Про прокуратуру». Призначення та виплата пенсії здійснювалися Пенсійним фондом України в Одеській області, її розмір визначався нормами Закону України «Про прокуратуру», будь-яких підвищених або додаткових пенсійних виплат він ніколи не отримував.</w:t>
      </w:r>
    </w:p>
    <w:p w14:paraId="60749A27"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Рішенням від 11 липня 2025 року Центром оцінювання функціонального стану особи Замковому Є.М. скасовано ІІ групу інвалідності, у зв’язку з чим з</w:t>
      </w:r>
      <w:r w:rsidRPr="0098408F">
        <w:rPr>
          <w:rFonts w:ascii="Times New Roman" w:eastAsia="Times New Roman" w:hAnsi="Times New Roman" w:cs="Times New Roman"/>
          <w:color w:val="363636"/>
          <w:sz w:val="28"/>
          <w:szCs w:val="28"/>
          <w:lang w:eastAsia="uk-UA"/>
        </w:rPr>
        <w:br/>
        <w:t>01 серпня 2025 року Пенсійним фондом України припинено виплату пенсії по інвалідності. Зазначене рішення, за його поясненнями, прийнято без його виклику та без проведення особистого огляду. У зв’язку з цим, він звернувся з адміністративним позовом до Одеського окружного адміністративного суду. Ухвалою від 18 серпня 2025 року у справі відкрито провадження, розгляд справи триває.</w:t>
      </w:r>
    </w:p>
    <w:p w14:paraId="744AC426"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У вересні 2025 року Замковому Є.М. призначено пенсію за вислугу років відповідно до Закону України «Про прокуратуру»</w:t>
      </w:r>
    </w:p>
    <w:p w14:paraId="7353DAEA"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lastRenderedPageBreak/>
        <w:t>Листом від 02 лютого 2026 року Замковий Є.М. погодився з висновком члена Комісії та просив дисциплінарне провадження № 07/3/2-692дс-177дп-25 закрити.</w:t>
      </w:r>
    </w:p>
    <w:p w14:paraId="73023F9C"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p w14:paraId="384F4693" w14:textId="77777777" w:rsidR="0098408F" w:rsidRPr="0098408F" w:rsidRDefault="0098408F" w:rsidP="0098408F">
      <w:pPr>
        <w:shd w:val="clear" w:color="auto" w:fill="FCFCFC"/>
        <w:spacing w:after="0" w:line="240" w:lineRule="auto"/>
        <w:ind w:left="360" w:hanging="360"/>
        <w:jc w:val="both"/>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6.</w:t>
      </w:r>
      <w:r w:rsidRPr="0098408F">
        <w:rPr>
          <w:rFonts w:ascii="Times New Roman" w:eastAsia="Times New Roman" w:hAnsi="Times New Roman" w:cs="Times New Roman"/>
          <w:color w:val="363636"/>
          <w:sz w:val="14"/>
          <w:szCs w:val="14"/>
          <w:lang w:eastAsia="uk-UA"/>
        </w:rPr>
        <w:t>    </w:t>
      </w:r>
      <w:r w:rsidRPr="0098408F">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54533577"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p w14:paraId="1736FBB0"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362402B"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98408F">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B44720F"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98408F">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BD88B61"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D67F196"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7ABF051"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A2F31C3"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w:t>
      </w:r>
      <w:r w:rsidRPr="0098408F">
        <w:rPr>
          <w:rFonts w:ascii="Times New Roman" w:eastAsia="Times New Roman" w:hAnsi="Times New Roman" w:cs="Times New Roman"/>
          <w:color w:val="363636"/>
          <w:sz w:val="28"/>
          <w:szCs w:val="28"/>
          <w:lang w:eastAsia="uk-UA"/>
        </w:rPr>
        <w:br/>
        <w:t>- Кодекс) визначено, що завданням Кодексу є підвищення авторитету органів прокуратури та сприяння зміцненню довіри громадян до них.</w:t>
      </w:r>
    </w:p>
    <w:p w14:paraId="6F94D39D"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w:t>
      </w:r>
      <w:r w:rsidRPr="0098408F">
        <w:rPr>
          <w:rFonts w:ascii="Times New Roman" w:eastAsia="Times New Roman" w:hAnsi="Times New Roman" w:cs="Times New Roman"/>
          <w:color w:val="363636"/>
          <w:sz w:val="28"/>
          <w:szCs w:val="28"/>
          <w:lang w:eastAsia="uk-UA"/>
        </w:rPr>
        <w:lastRenderedPageBreak/>
        <w:t>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B871CB4"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9650A2B"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443F939"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EBCE53B"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8408F">
        <w:rPr>
          <w:rFonts w:ascii="Times New Roman" w:eastAsia="Times New Roman" w:hAnsi="Times New Roman" w:cs="Times New Roman"/>
          <w:color w:val="363636"/>
          <w:sz w:val="28"/>
          <w:szCs w:val="28"/>
          <w:lang w:eastAsia="uk-UA"/>
        </w:rPr>
        <w:t>професійно</w:t>
      </w:r>
      <w:proofErr w:type="spellEnd"/>
      <w:r w:rsidRPr="0098408F">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FB30D5C"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3143EE5"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ABD7AB5"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2194F58"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005A86D"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98408F">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98408F">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98408F">
        <w:rPr>
          <w:rFonts w:ascii="Times New Roman" w:eastAsia="Times New Roman" w:hAnsi="Times New Roman" w:cs="Times New Roman"/>
          <w:color w:val="363636"/>
          <w:sz w:val="28"/>
          <w:szCs w:val="28"/>
          <w:lang w:eastAsia="uk-UA"/>
        </w:rPr>
        <w:t>зв’язків</w:t>
      </w:r>
      <w:proofErr w:type="spellEnd"/>
      <w:r w:rsidRPr="0098408F">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241B460D"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55B1C4A"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8408F">
        <w:rPr>
          <w:rFonts w:ascii="Times New Roman" w:eastAsia="Times New Roman" w:hAnsi="Times New Roman" w:cs="Times New Roman"/>
          <w:color w:val="363636"/>
          <w:sz w:val="28"/>
          <w:szCs w:val="28"/>
          <w:lang w:eastAsia="uk-UA"/>
        </w:rPr>
        <w:t>професійно</w:t>
      </w:r>
      <w:proofErr w:type="spellEnd"/>
      <w:r w:rsidRPr="0098408F">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53592C3B"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w:t>
      </w:r>
      <w:r w:rsidRPr="0098408F">
        <w:rPr>
          <w:rFonts w:ascii="Times New Roman" w:eastAsia="Times New Roman" w:hAnsi="Times New Roman" w:cs="Times New Roman"/>
          <w:color w:val="363636"/>
          <w:sz w:val="28"/>
          <w:szCs w:val="28"/>
          <w:lang w:eastAsia="uk-UA"/>
        </w:rPr>
        <w:br/>
        <w:t>03 лютого 2021 року у справі № 9901/229/19).</w:t>
      </w:r>
    </w:p>
    <w:p w14:paraId="1F02BC1C"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6F74E7F"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88B2D30"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E51561E"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w:t>
      </w:r>
      <w:r w:rsidRPr="0098408F">
        <w:rPr>
          <w:rFonts w:ascii="Times New Roman" w:eastAsia="Times New Roman" w:hAnsi="Times New Roman" w:cs="Times New Roman"/>
          <w:color w:val="363636"/>
          <w:sz w:val="28"/>
          <w:szCs w:val="28"/>
          <w:lang w:eastAsia="uk-UA"/>
        </w:rPr>
        <w:lastRenderedPageBreak/>
        <w:t xml:space="preserve">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8408F">
        <w:rPr>
          <w:rFonts w:ascii="Times New Roman" w:eastAsia="Times New Roman" w:hAnsi="Times New Roman" w:cs="Times New Roman"/>
          <w:color w:val="363636"/>
          <w:sz w:val="28"/>
          <w:szCs w:val="28"/>
          <w:lang w:eastAsia="uk-UA"/>
        </w:rPr>
        <w:t>професійно</w:t>
      </w:r>
      <w:proofErr w:type="spellEnd"/>
      <w:r w:rsidRPr="0098408F">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16181E9"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4C1864A"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Оцінивши діяльність прокурора Замкового Є.М.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F4972AA"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Дисциплінарне провадження стосовно прокурора Замкового Є.М.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FC0C86D"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1D5C587"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4107B445"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98408F">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F9B87F1"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Замковий Є.М.,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w:t>
      </w:r>
      <w:r w:rsidRPr="0098408F">
        <w:rPr>
          <w:rFonts w:ascii="Times New Roman" w:eastAsia="Times New Roman" w:hAnsi="Times New Roman" w:cs="Times New Roman"/>
          <w:color w:val="363636"/>
          <w:sz w:val="28"/>
          <w:szCs w:val="28"/>
          <w:lang w:eastAsia="uk-UA"/>
        </w:rPr>
        <w:lastRenderedPageBreak/>
        <w:t>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CBB1053"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Слідуючи принципам, визначеним у Кодексі, Замковий Є.М.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F6E2FF2"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Замковим Є.М. не порушено вимог, які ставляться до посади прокурора.</w:t>
      </w:r>
    </w:p>
    <w:p w14:paraId="2132310E"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Під час перевірки у дисциплінарному провадженні встановлено, що Замковому Є.М. згідно з довідкою МСЕК від 20 березня 2015 року серії 10ААВ</w:t>
      </w:r>
      <w:r w:rsidRPr="0098408F">
        <w:rPr>
          <w:rFonts w:ascii="Times New Roman" w:eastAsia="Times New Roman" w:hAnsi="Times New Roman" w:cs="Times New Roman"/>
          <w:color w:val="363636"/>
          <w:sz w:val="28"/>
          <w:szCs w:val="28"/>
          <w:lang w:eastAsia="uk-UA"/>
        </w:rPr>
        <w:br/>
        <w:t>№ 753788 вперше встановлено ІІІ групу інвалідності строком на один рік, яку надалі у 2016 році встановлено безстроково, а у 2019 році ІІІ групу інвалідності було змінено на ІІ безстроково.</w:t>
      </w:r>
    </w:p>
    <w:p w14:paraId="1D90AD45"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98408F">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253F8F9"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7A83382D"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від 11 липня 2025 року № ЦО-10507, прийнятого щодо</w:t>
      </w:r>
      <w:r w:rsidRPr="0098408F">
        <w:rPr>
          <w:rFonts w:ascii="Times New Roman" w:eastAsia="Times New Roman" w:hAnsi="Times New Roman" w:cs="Times New Roman"/>
          <w:color w:val="363636"/>
          <w:sz w:val="28"/>
          <w:szCs w:val="28"/>
          <w:lang w:eastAsia="uk-UA"/>
        </w:rPr>
        <w:br/>
        <w:t>Замкового Є.М., встановлено, що наявні у нього анатомо-функціональні порушення не відповідають критеріям встановлення інвалідності ІІ групи, а відповідають критеріям встановлення інвалідності ІІІ групи строком на два роки із 23 січня 2019 року до 20 січня 2021 року.</w:t>
      </w:r>
    </w:p>
    <w:p w14:paraId="170F20BE"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Повідомлення про необхідність прибуття Замкового Є.М. для проходження повторного медичного обстеження та/або проведення додаткових досліджень, а також про дату і час засідання, на якому ухвалювалося рішення про зміну групи інвалідності, йому не надсилалося ні електронними засобами зв’язку, ні поштою.</w:t>
      </w:r>
    </w:p>
    <w:p w14:paraId="3A67DF62"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За наведених обставин Замковий Є.М. не мав можливості особисто пройти переогляд та подати медичні документи для підтвердження стану здоров’я.</w:t>
      </w:r>
    </w:p>
    <w:p w14:paraId="3DF17B95"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lastRenderedPageBreak/>
        <w:t>При цьому вказане рішення експертної команди з оцінювання повсякденного функціонування особи, яким Замковому Є.М. змінено групу інвалідності з ІІ на ІІІ, свідчить про наявність у нього захворювань, достатніх для встановлення інвалідності.</w:t>
      </w:r>
    </w:p>
    <w:p w14:paraId="741ED9D1"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Водночас слід вказати,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5E972D32"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Сама по собі зміна групи інвалідності прокурору Замковому Є.М. з ІІ на</w:t>
      </w:r>
      <w:r w:rsidRPr="0098408F">
        <w:rPr>
          <w:rFonts w:ascii="Times New Roman" w:eastAsia="Times New Roman" w:hAnsi="Times New Roman" w:cs="Times New Roman"/>
          <w:color w:val="363636"/>
          <w:sz w:val="28"/>
          <w:szCs w:val="28"/>
          <w:lang w:eastAsia="uk-UA"/>
        </w:rPr>
        <w:br/>
        <w:t>ІІІ достеменно не свідчить про порушення з його боку під час оформлення відповідної групи чи про відсутність медичних показань для встановлення інвалідності.</w:t>
      </w:r>
    </w:p>
    <w:p w14:paraId="68ADC42F"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Необхідно також зазначити, що після отримання повідомлення про зміну групи інвалідності прокурор Замковий Є.М. одразу вжив заходів для захисту своїх прав та законних інтересів. Зокрема, він звернувся до Одеського окружного адміністративного суду з позовом про скасування вказаного рішення. Провадження у справі № (конфіденційна інформація) відкрито 18 серпня 2025 року, на цей час судовий розгляд триває.</w:t>
      </w:r>
    </w:p>
    <w:p w14:paraId="6D4C23ED"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Вказані обставини свідчать про те, що прокурор Замковий Є.М. своєчасно відреагував на рішення про зміну йому групи інвалідності та вжив передбачених законом заходів для захисту своїх прав у встановленому порядку.</w:t>
      </w:r>
    </w:p>
    <w:p w14:paraId="1D0B27AC"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Разом із цим, у межах зазначеного кримінального провадження</w:t>
      </w:r>
      <w:r w:rsidRPr="0098408F">
        <w:rPr>
          <w:rFonts w:ascii="Times New Roman" w:eastAsia="Times New Roman" w:hAnsi="Times New Roman" w:cs="Times New Roman"/>
          <w:color w:val="363636"/>
          <w:sz w:val="28"/>
          <w:szCs w:val="28"/>
          <w:lang w:eastAsia="uk-UA"/>
        </w:rPr>
        <w:br/>
        <w:t>Замковий Є.М. не викликався для проведення допиту чи інших процесуальних дій, не допитувався, повідомлення про підозру йому не вручалося, заходи забезпечення не застосовувалися.</w:t>
      </w:r>
    </w:p>
    <w:p w14:paraId="4FFDAC9A"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Слід зазначити, що у 2019 році, після оформлення інвалідності ІІ групи та набуття необхідного 10-річного стажу роботи в органах прокуратури, відповідно до вимог частини дев’ятої статті 86 Закону України «Про прокуратуру», Замковий Є.М. отримував пенсію по інвалідності на підставі цього Закону. На момент призначення такої пенсії чинним було рішення Одеської обласної МСЕК № 1 від 23 грудня 2019 року, яким Замковому Є.М. встановлено ІІ групу інвалідності безстроково.</w:t>
      </w:r>
    </w:p>
    <w:p w14:paraId="51D375D9"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Таким чином, у період із 2019 до 2025 року Замковий Є.М. отримував пенсію по інвалідності відповідно до вказаної норми закону на законних підставах та на підставі чинного рішення МСЕК, яке діяло протягом усього періоду отримання ним відповідної пенсії.</w:t>
      </w:r>
    </w:p>
    <w:p w14:paraId="385CE0DF"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У сукупності наведені відомості не дають підстав стверджувати, що оформлення чи продовження інвалідності Замковим Є.М. здійснювалося з метою одержання неправомірної вигоди або з використанням службового становища всупереч вимогам законодавства.</w:t>
      </w:r>
    </w:p>
    <w:p w14:paraId="5E2B9916"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499CC52C"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98408F">
        <w:rPr>
          <w:rFonts w:ascii="Times New Roman" w:eastAsia="Times New Roman" w:hAnsi="Times New Roman" w:cs="Times New Roman"/>
          <w:color w:val="363636"/>
          <w:sz w:val="28"/>
          <w:szCs w:val="28"/>
          <w:lang w:eastAsia="uk-UA"/>
        </w:rPr>
        <w:br/>
        <w:t xml:space="preserve">Замкового Є.М. відсутні ознаки дисциплінарного проступку, передбаченого </w:t>
      </w:r>
      <w:r w:rsidRPr="0098408F">
        <w:rPr>
          <w:rFonts w:ascii="Times New Roman" w:eastAsia="Times New Roman" w:hAnsi="Times New Roman" w:cs="Times New Roman"/>
          <w:color w:val="363636"/>
          <w:sz w:val="28"/>
          <w:szCs w:val="28"/>
          <w:lang w:eastAsia="uk-UA"/>
        </w:rPr>
        <w:lastRenderedPageBreak/>
        <w:t>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E44FD35"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7B29406"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8E585BD"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98408F">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1848A284" w14:textId="77777777" w:rsidR="0098408F" w:rsidRPr="0098408F" w:rsidRDefault="0098408F" w:rsidP="0098408F">
      <w:pPr>
        <w:shd w:val="clear" w:color="auto" w:fill="FCFCFC"/>
        <w:spacing w:after="0" w:line="240" w:lineRule="auto"/>
        <w:ind w:firstLine="708"/>
        <w:jc w:val="center"/>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ВИРІШИЛА:</w:t>
      </w:r>
    </w:p>
    <w:p w14:paraId="358F695C"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p w14:paraId="59C9CC3B"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xml:space="preserve">Дисциплінарне провадження № 07/3/2-692дс-177дп-25 стосовно прокурора </w:t>
      </w:r>
      <w:proofErr w:type="spellStart"/>
      <w:r w:rsidRPr="0098408F">
        <w:rPr>
          <w:rFonts w:ascii="Times New Roman" w:eastAsia="Times New Roman" w:hAnsi="Times New Roman" w:cs="Times New Roman"/>
          <w:color w:val="363636"/>
          <w:sz w:val="28"/>
          <w:szCs w:val="28"/>
          <w:lang w:eastAsia="uk-UA"/>
        </w:rPr>
        <w:t>Хаджибейської</w:t>
      </w:r>
      <w:proofErr w:type="spellEnd"/>
      <w:r w:rsidRPr="0098408F">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 Замкового Євгена Михайловича закрити.</w:t>
      </w:r>
    </w:p>
    <w:p w14:paraId="2DACDD29"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Копію рішення направити прокурору Замковому Є.М., особі, яка подала дисциплінарну скаргу, а також керівнику </w:t>
      </w:r>
      <w:proofErr w:type="spellStart"/>
      <w:r w:rsidRPr="0098408F">
        <w:rPr>
          <w:rFonts w:ascii="Times New Roman" w:eastAsia="Times New Roman" w:hAnsi="Times New Roman" w:cs="Times New Roman"/>
          <w:color w:val="363636"/>
          <w:sz w:val="28"/>
          <w:szCs w:val="28"/>
          <w:lang w:eastAsia="uk-UA"/>
        </w:rPr>
        <w:t>Хаджибейської</w:t>
      </w:r>
      <w:proofErr w:type="spellEnd"/>
      <w:r w:rsidRPr="0098408F">
        <w:rPr>
          <w:rFonts w:ascii="Times New Roman" w:eastAsia="Times New Roman" w:hAnsi="Times New Roman" w:cs="Times New Roman"/>
          <w:color w:val="363636"/>
          <w:sz w:val="28"/>
          <w:szCs w:val="28"/>
          <w:lang w:eastAsia="uk-UA"/>
        </w:rPr>
        <w:t xml:space="preserve"> окружної прокуратури міста Одеси Одеської області.</w:t>
      </w:r>
    </w:p>
    <w:p w14:paraId="5BAD2CAF" w14:textId="77777777" w:rsidR="0098408F" w:rsidRPr="0098408F" w:rsidRDefault="0098408F" w:rsidP="0098408F">
      <w:pPr>
        <w:shd w:val="clear" w:color="auto" w:fill="FCFCFC"/>
        <w:spacing w:after="0" w:line="240" w:lineRule="auto"/>
        <w:ind w:firstLine="708"/>
        <w:jc w:val="both"/>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98408F">
        <w:rPr>
          <w:rFonts w:ascii="Times New Roman" w:eastAsia="Times New Roman" w:hAnsi="Times New Roman" w:cs="Times New Roman"/>
          <w:b/>
          <w:bCs/>
          <w:color w:val="363636"/>
          <w:sz w:val="28"/>
          <w:szCs w:val="28"/>
          <w:lang w:eastAsia="uk-UA"/>
        </w:rPr>
        <w:t>.</w:t>
      </w:r>
    </w:p>
    <w:p w14:paraId="1D9817A8" w14:textId="77777777" w:rsidR="0098408F" w:rsidRPr="0098408F" w:rsidRDefault="0098408F" w:rsidP="0098408F">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8408F" w:rsidRPr="0098408F" w14:paraId="7C7B8AC9" w14:textId="77777777" w:rsidTr="0098408F">
        <w:tc>
          <w:tcPr>
            <w:tcW w:w="3298" w:type="dxa"/>
            <w:shd w:val="clear" w:color="auto" w:fill="FCFCFC"/>
            <w:tcMar>
              <w:top w:w="0" w:type="dxa"/>
              <w:left w:w="108" w:type="dxa"/>
              <w:bottom w:w="0" w:type="dxa"/>
              <w:right w:w="108" w:type="dxa"/>
            </w:tcMar>
            <w:hideMark/>
          </w:tcPr>
          <w:p w14:paraId="6ED058F4" w14:textId="77777777" w:rsidR="0098408F" w:rsidRPr="0098408F" w:rsidRDefault="0098408F" w:rsidP="0098408F">
            <w:pPr>
              <w:spacing w:after="0" w:line="240" w:lineRule="auto"/>
              <w:ind w:left="-105"/>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49F16913" w14:textId="77777777" w:rsidR="0098408F" w:rsidRPr="0098408F" w:rsidRDefault="0098408F" w:rsidP="0098408F">
            <w:pPr>
              <w:spacing w:after="0" w:line="240" w:lineRule="auto"/>
              <w:ind w:right="-108"/>
              <w:jc w:val="center"/>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D58CF0D"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Максим РАДЗІВОН</w:t>
            </w:r>
          </w:p>
          <w:p w14:paraId="630BF4B2"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5CB73BBC"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tc>
      </w:tr>
      <w:tr w:rsidR="0098408F" w:rsidRPr="0098408F" w14:paraId="31670248" w14:textId="77777777" w:rsidTr="0098408F">
        <w:tc>
          <w:tcPr>
            <w:tcW w:w="3298" w:type="dxa"/>
            <w:shd w:val="clear" w:color="auto" w:fill="FCFCFC"/>
            <w:tcMar>
              <w:top w:w="0" w:type="dxa"/>
              <w:left w:w="108" w:type="dxa"/>
              <w:bottom w:w="0" w:type="dxa"/>
              <w:right w:w="108" w:type="dxa"/>
            </w:tcMar>
            <w:hideMark/>
          </w:tcPr>
          <w:p w14:paraId="2A884C03" w14:textId="77777777" w:rsidR="0098408F" w:rsidRPr="0098408F" w:rsidRDefault="0098408F" w:rsidP="0098408F">
            <w:pPr>
              <w:spacing w:after="0" w:line="240" w:lineRule="auto"/>
              <w:ind w:hanging="113"/>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49D8E6D5" w14:textId="77777777" w:rsidR="0098408F" w:rsidRPr="0098408F" w:rsidRDefault="0098408F" w:rsidP="0098408F">
            <w:pPr>
              <w:spacing w:after="0" w:line="240" w:lineRule="auto"/>
              <w:ind w:right="-108"/>
              <w:jc w:val="center"/>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11C47C2"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Світлана БОБРОВНИК</w:t>
            </w:r>
          </w:p>
          <w:p w14:paraId="54F990CD"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0534F293"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5B4AACAB"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Олег БУЛУЛУКОВ</w:t>
            </w:r>
          </w:p>
          <w:p w14:paraId="5ACF0FF5"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54A42329"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37E5D115"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Ніна ГАРБУЗА</w:t>
            </w:r>
          </w:p>
          <w:p w14:paraId="0692EFC5"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4E050393"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tc>
      </w:tr>
      <w:tr w:rsidR="0098408F" w:rsidRPr="0098408F" w14:paraId="6B608A36" w14:textId="77777777" w:rsidTr="0098408F">
        <w:tc>
          <w:tcPr>
            <w:tcW w:w="3298" w:type="dxa"/>
            <w:shd w:val="clear" w:color="auto" w:fill="FCFCFC"/>
            <w:tcMar>
              <w:top w:w="0" w:type="dxa"/>
              <w:left w:w="108" w:type="dxa"/>
              <w:bottom w:w="0" w:type="dxa"/>
              <w:right w:w="108" w:type="dxa"/>
            </w:tcMar>
            <w:hideMark/>
          </w:tcPr>
          <w:p w14:paraId="57CF62DD" w14:textId="77777777" w:rsidR="0098408F" w:rsidRPr="0098408F" w:rsidRDefault="0098408F" w:rsidP="0098408F">
            <w:pPr>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A10A8E7" w14:textId="77777777" w:rsidR="0098408F" w:rsidRPr="0098408F" w:rsidRDefault="0098408F" w:rsidP="0098408F">
            <w:pPr>
              <w:spacing w:after="0" w:line="240" w:lineRule="auto"/>
              <w:ind w:right="-108"/>
              <w:jc w:val="center"/>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C2C7FFA"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Катерина КОВАЛЬ</w:t>
            </w:r>
          </w:p>
          <w:p w14:paraId="5236A6C2"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15A853F2" w14:textId="77777777" w:rsidR="0098408F" w:rsidRPr="0098408F" w:rsidRDefault="0098408F" w:rsidP="0098408F">
            <w:pPr>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75A91ADD" w14:textId="77777777" w:rsidR="0098408F" w:rsidRPr="0098408F" w:rsidRDefault="0098408F" w:rsidP="0098408F">
            <w:pPr>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Дмитро КУРИЛЕНКО</w:t>
            </w:r>
          </w:p>
          <w:p w14:paraId="73789A13" w14:textId="77777777" w:rsidR="0098408F" w:rsidRPr="0098408F" w:rsidRDefault="0098408F" w:rsidP="0098408F">
            <w:pPr>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74BBCC9A" w14:textId="77777777" w:rsidR="0098408F" w:rsidRPr="0098408F" w:rsidRDefault="0098408F" w:rsidP="0098408F">
            <w:pPr>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63A519F8"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lastRenderedPageBreak/>
              <w:t>Віталій МАВРОДІ</w:t>
            </w:r>
          </w:p>
          <w:p w14:paraId="4FE219D5" w14:textId="77777777" w:rsidR="0098408F" w:rsidRPr="0098408F" w:rsidRDefault="0098408F" w:rsidP="0098408F">
            <w:pPr>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3005D8F2" w14:textId="77777777" w:rsidR="0098408F" w:rsidRPr="0098408F" w:rsidRDefault="0098408F" w:rsidP="0098408F">
            <w:pPr>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tc>
      </w:tr>
      <w:tr w:rsidR="0098408F" w:rsidRPr="0098408F" w14:paraId="34043083" w14:textId="77777777" w:rsidTr="0098408F">
        <w:trPr>
          <w:trHeight w:val="70"/>
        </w:trPr>
        <w:tc>
          <w:tcPr>
            <w:tcW w:w="3298" w:type="dxa"/>
            <w:shd w:val="clear" w:color="auto" w:fill="FCFCFC"/>
            <w:tcMar>
              <w:top w:w="0" w:type="dxa"/>
              <w:left w:w="108" w:type="dxa"/>
              <w:bottom w:w="0" w:type="dxa"/>
              <w:right w:w="108" w:type="dxa"/>
            </w:tcMar>
            <w:hideMark/>
          </w:tcPr>
          <w:p w14:paraId="71A332B3" w14:textId="77777777" w:rsidR="0098408F" w:rsidRPr="0098408F" w:rsidRDefault="0098408F" w:rsidP="0098408F">
            <w:pPr>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1CDCEB40" w14:textId="77777777" w:rsidR="0098408F" w:rsidRPr="0098408F" w:rsidRDefault="0098408F" w:rsidP="0098408F">
            <w:pPr>
              <w:spacing w:after="0" w:line="240" w:lineRule="auto"/>
              <w:ind w:right="-108"/>
              <w:jc w:val="center"/>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239B138"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Євгенія МНИШЕНКО</w:t>
            </w:r>
          </w:p>
          <w:p w14:paraId="5A50894F" w14:textId="77777777" w:rsidR="0098408F" w:rsidRPr="0098408F" w:rsidRDefault="0098408F" w:rsidP="0098408F">
            <w:pPr>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p w14:paraId="5EB07EFA" w14:textId="77777777" w:rsidR="0098408F" w:rsidRPr="0098408F" w:rsidRDefault="0098408F" w:rsidP="0098408F">
            <w:pPr>
              <w:spacing w:after="0" w:line="240" w:lineRule="auto"/>
              <w:ind w:left="-108" w:firstLine="108"/>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tc>
      </w:tr>
      <w:tr w:rsidR="0098408F" w:rsidRPr="0098408F" w14:paraId="6EE43ABD" w14:textId="77777777" w:rsidTr="0098408F">
        <w:tc>
          <w:tcPr>
            <w:tcW w:w="3298" w:type="dxa"/>
            <w:shd w:val="clear" w:color="auto" w:fill="FCFCFC"/>
            <w:tcMar>
              <w:top w:w="0" w:type="dxa"/>
              <w:left w:w="108" w:type="dxa"/>
              <w:bottom w:w="0" w:type="dxa"/>
              <w:right w:w="108" w:type="dxa"/>
            </w:tcMar>
            <w:hideMark/>
          </w:tcPr>
          <w:p w14:paraId="1FC5D674" w14:textId="77777777" w:rsidR="0098408F" w:rsidRPr="0098408F" w:rsidRDefault="0098408F" w:rsidP="0098408F">
            <w:pPr>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3C0D0D9" w14:textId="77777777" w:rsidR="0098408F" w:rsidRPr="0098408F" w:rsidRDefault="0098408F" w:rsidP="0098408F">
            <w:pPr>
              <w:spacing w:after="0" w:line="240" w:lineRule="auto"/>
              <w:ind w:right="-108"/>
              <w:jc w:val="center"/>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p w14:paraId="1718CADC" w14:textId="77777777" w:rsidR="0098408F" w:rsidRPr="0098408F" w:rsidRDefault="0098408F" w:rsidP="0098408F">
            <w:pPr>
              <w:spacing w:after="0" w:line="240" w:lineRule="auto"/>
              <w:ind w:right="-108"/>
              <w:jc w:val="center"/>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p w14:paraId="2D2B0BFA" w14:textId="77777777" w:rsidR="0098408F" w:rsidRPr="0098408F" w:rsidRDefault="0098408F" w:rsidP="0098408F">
            <w:pPr>
              <w:spacing w:after="0" w:line="240" w:lineRule="auto"/>
              <w:ind w:right="-108"/>
              <w:jc w:val="center"/>
              <w:rPr>
                <w:rFonts w:ascii="Arial" w:eastAsia="Times New Roman" w:hAnsi="Arial" w:cs="Arial"/>
                <w:color w:val="363636"/>
                <w:sz w:val="24"/>
                <w:szCs w:val="24"/>
                <w:lang w:eastAsia="uk-UA"/>
              </w:rPr>
            </w:pPr>
            <w:r w:rsidRPr="0098408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777362E" w14:textId="77777777" w:rsidR="0098408F" w:rsidRPr="0098408F" w:rsidRDefault="0098408F" w:rsidP="0098408F">
            <w:pPr>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Тетяна СТЕПАНОВА</w:t>
            </w:r>
          </w:p>
          <w:p w14:paraId="63668409" w14:textId="77777777" w:rsidR="0098408F" w:rsidRPr="0098408F" w:rsidRDefault="0098408F" w:rsidP="0098408F">
            <w:pPr>
              <w:spacing w:after="0" w:line="240" w:lineRule="auto"/>
              <w:rPr>
                <w:rFonts w:ascii="Arial" w:eastAsia="Times New Roman" w:hAnsi="Arial" w:cs="Arial"/>
                <w:color w:val="363636"/>
                <w:sz w:val="24"/>
                <w:szCs w:val="24"/>
                <w:lang w:eastAsia="uk-UA"/>
              </w:rPr>
            </w:pPr>
            <w:r w:rsidRPr="0098408F">
              <w:rPr>
                <w:rFonts w:ascii="Times New Roman" w:eastAsia="Times New Roman" w:hAnsi="Times New Roman" w:cs="Times New Roman"/>
                <w:b/>
                <w:bCs/>
                <w:color w:val="363636"/>
                <w:sz w:val="28"/>
                <w:szCs w:val="28"/>
                <w:lang w:eastAsia="uk-UA"/>
              </w:rPr>
              <w:t> </w:t>
            </w:r>
          </w:p>
        </w:tc>
      </w:tr>
    </w:tbl>
    <w:p w14:paraId="5F7CCF9E" w14:textId="44AE4CF6" w:rsidR="00B72EFE" w:rsidRPr="00D86F71" w:rsidRDefault="00B72EFE" w:rsidP="0098408F">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60AF"/>
    <w:rsid w:val="005D639F"/>
    <w:rsid w:val="005F7F44"/>
    <w:rsid w:val="0061140A"/>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94903"/>
    <w:rsid w:val="008B060C"/>
    <w:rsid w:val="008C5F1A"/>
    <w:rsid w:val="008D0E5B"/>
    <w:rsid w:val="008D5E97"/>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24873</Words>
  <Characters>14178</Characters>
  <Application>Microsoft Office Word</Application>
  <DocSecurity>0</DocSecurity>
  <Lines>118</Lines>
  <Paragraphs>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2026-04-06T09:47:00Z</dcterms:created>
  <dcterms:modified xsi:type="dcterms:W3CDTF">2026-04-06T09:47:00Z</dcterms:modified>
</cp:coreProperties>
</file>